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CEF16" w14:textId="5352701A" w:rsidR="00D06C64" w:rsidRPr="00BB1031" w:rsidRDefault="00D06C64">
      <w:pPr>
        <w:rPr>
          <w:b/>
        </w:rPr>
      </w:pPr>
      <w:r w:rsidRPr="00BB1031">
        <w:rPr>
          <w:noProof/>
          <w:lang w:eastAsia="en-GB"/>
        </w:rPr>
        <w:drawing>
          <wp:anchor distT="0" distB="0" distL="114300" distR="114300" simplePos="0" relativeHeight="251659264" behindDoc="1" locked="0" layoutInCell="1" allowOverlap="1" wp14:anchorId="0030A0DF" wp14:editId="23BB478A">
            <wp:simplePos x="0" y="0"/>
            <wp:positionH relativeFrom="column">
              <wp:posOffset>4038600</wp:posOffset>
            </wp:positionH>
            <wp:positionV relativeFrom="paragraph">
              <wp:posOffset>0</wp:posOffset>
            </wp:positionV>
            <wp:extent cx="2002790" cy="762000"/>
            <wp:effectExtent l="0" t="0" r="0" b="0"/>
            <wp:wrapTight wrapText="bothSides">
              <wp:wrapPolygon edited="0">
                <wp:start x="0" y="0"/>
                <wp:lineTo x="0" y="21060"/>
                <wp:lineTo x="21367" y="2106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2790" cy="762000"/>
                    </a:xfrm>
                    <a:prstGeom prst="rect">
                      <a:avLst/>
                    </a:prstGeom>
                  </pic:spPr>
                </pic:pic>
              </a:graphicData>
            </a:graphic>
            <wp14:sizeRelH relativeFrom="margin">
              <wp14:pctWidth>0</wp14:pctWidth>
            </wp14:sizeRelH>
            <wp14:sizeRelV relativeFrom="margin">
              <wp14:pctHeight>0</wp14:pctHeight>
            </wp14:sizeRelV>
          </wp:anchor>
        </w:drawing>
      </w:r>
    </w:p>
    <w:p w14:paraId="3AFA26C9" w14:textId="43ACB2C1" w:rsidR="00D06C64" w:rsidRPr="00BB1031" w:rsidRDefault="00D06C64">
      <w:pPr>
        <w:rPr>
          <w:b/>
        </w:rPr>
      </w:pPr>
    </w:p>
    <w:p w14:paraId="30633F5B" w14:textId="77777777" w:rsidR="00D06C64" w:rsidRPr="00BB1031" w:rsidRDefault="00D06C64">
      <w:pPr>
        <w:rPr>
          <w:b/>
        </w:rPr>
      </w:pPr>
    </w:p>
    <w:p w14:paraId="5C6C0AF9" w14:textId="031B0E3E" w:rsidR="00BB1031" w:rsidRPr="00BB1031" w:rsidRDefault="00BB1031" w:rsidP="00BB1031">
      <w:pPr>
        <w:pStyle w:val="Default"/>
        <w:rPr>
          <w:rFonts w:ascii="Arial" w:hAnsi="Arial" w:cs="Arial"/>
          <w:sz w:val="22"/>
          <w:szCs w:val="22"/>
        </w:rPr>
      </w:pPr>
      <w:r w:rsidRPr="00BB1031">
        <w:rPr>
          <w:rFonts w:ascii="Arial" w:hAnsi="Arial" w:cs="Arial"/>
          <w:sz w:val="22"/>
          <w:szCs w:val="22"/>
        </w:rPr>
        <w:t>Dear Parents/Guardian</w:t>
      </w:r>
      <w:r w:rsidRPr="00BB1031">
        <w:rPr>
          <w:rFonts w:ascii="Arial" w:hAnsi="Arial" w:cs="Arial"/>
          <w:sz w:val="22"/>
          <w:szCs w:val="22"/>
        </w:rPr>
        <w:t>s,</w:t>
      </w:r>
    </w:p>
    <w:p w14:paraId="37EDDCA2" w14:textId="77777777" w:rsidR="00BB1031" w:rsidRPr="00BB1031" w:rsidRDefault="00BB1031" w:rsidP="00BB1031">
      <w:pPr>
        <w:pStyle w:val="Default"/>
        <w:rPr>
          <w:rFonts w:ascii="Arial" w:hAnsi="Arial" w:cs="Arial"/>
          <w:sz w:val="22"/>
          <w:szCs w:val="22"/>
        </w:rPr>
      </w:pPr>
    </w:p>
    <w:p w14:paraId="3B35F517" w14:textId="77777777" w:rsidR="00BB1031" w:rsidRPr="00BB1031" w:rsidRDefault="00BB1031" w:rsidP="00BB1031">
      <w:pPr>
        <w:pStyle w:val="Default"/>
        <w:rPr>
          <w:rFonts w:ascii="Arial" w:hAnsi="Arial" w:cs="Arial"/>
          <w:sz w:val="22"/>
          <w:szCs w:val="22"/>
        </w:rPr>
      </w:pPr>
      <w:r w:rsidRPr="00BB1031">
        <w:rPr>
          <w:rFonts w:ascii="Arial" w:hAnsi="Arial" w:cs="Arial"/>
          <w:sz w:val="22"/>
          <w:szCs w:val="22"/>
        </w:rPr>
        <w:t xml:space="preserve">We are writing in light of changes made to national policies on self-isolation and to provide information on how COVID-19 will be managed in the school this term. </w:t>
      </w:r>
    </w:p>
    <w:p w14:paraId="20083CB6" w14:textId="77777777" w:rsidR="00BB1031" w:rsidRPr="00BB1031" w:rsidRDefault="00BB1031" w:rsidP="00BB1031">
      <w:pPr>
        <w:pStyle w:val="Default"/>
        <w:rPr>
          <w:rFonts w:ascii="Arial" w:hAnsi="Arial" w:cs="Arial"/>
          <w:sz w:val="22"/>
          <w:szCs w:val="22"/>
        </w:rPr>
      </w:pPr>
    </w:p>
    <w:p w14:paraId="770DE549" w14:textId="77777777" w:rsidR="00BB1031" w:rsidRPr="00BB1031" w:rsidRDefault="00BB1031" w:rsidP="00BB1031">
      <w:pPr>
        <w:pStyle w:val="Default"/>
        <w:rPr>
          <w:rFonts w:ascii="Arial" w:hAnsi="Arial" w:cs="Arial"/>
          <w:b/>
          <w:bCs/>
          <w:sz w:val="22"/>
          <w:szCs w:val="22"/>
        </w:rPr>
      </w:pPr>
      <w:r w:rsidRPr="00BB1031">
        <w:rPr>
          <w:rFonts w:ascii="Arial" w:hAnsi="Arial" w:cs="Arial"/>
          <w:b/>
          <w:bCs/>
          <w:sz w:val="22"/>
          <w:szCs w:val="22"/>
        </w:rPr>
        <w:t>CHANGES TO NATIONAL SELF-ISOLATION GUIDANCE</w:t>
      </w:r>
    </w:p>
    <w:p w14:paraId="6B22132F" w14:textId="77777777" w:rsidR="00BB1031" w:rsidRPr="00BB1031" w:rsidRDefault="00BB1031" w:rsidP="00BB1031">
      <w:pPr>
        <w:pStyle w:val="Default"/>
        <w:rPr>
          <w:rFonts w:ascii="Arial" w:hAnsi="Arial" w:cs="Arial"/>
          <w:b/>
          <w:bCs/>
          <w:sz w:val="22"/>
          <w:szCs w:val="22"/>
        </w:rPr>
      </w:pPr>
    </w:p>
    <w:p w14:paraId="1546E10C" w14:textId="77777777" w:rsidR="00BB1031" w:rsidRPr="00AB5169" w:rsidRDefault="00BB1031" w:rsidP="00BB1031">
      <w:pPr>
        <w:spacing w:line="240" w:lineRule="auto"/>
        <w:rPr>
          <w:rFonts w:ascii="Arial" w:hAnsi="Arial" w:cs="Arial"/>
        </w:rPr>
      </w:pPr>
      <w:r w:rsidRPr="00BB1031">
        <w:rPr>
          <w:rFonts w:ascii="Arial" w:hAnsi="Arial" w:cs="Arial"/>
        </w:rPr>
        <w:t xml:space="preserve">From 16 August, the Government has said that people aged under 18 years and 6 months or who are fully vaccinated will no longer be legally required to isolate if they are a close contact of someone with COVID-19. Instead, such people will be advised (but not legally required) to get a PCR test unless they have had a positive PCR test in the previous 90 </w:t>
      </w:r>
      <w:r w:rsidRPr="00AB5169">
        <w:rPr>
          <w:rFonts w:ascii="Arial" w:hAnsi="Arial" w:cs="Arial"/>
        </w:rPr>
        <w:t xml:space="preserve">days. </w:t>
      </w:r>
    </w:p>
    <w:p w14:paraId="7E1FEEA2" w14:textId="37B6FAF2" w:rsidR="00BB1031" w:rsidRDefault="00BB1031" w:rsidP="00BB1031">
      <w:pPr>
        <w:rPr>
          <w:rFonts w:ascii="Arial" w:hAnsi="Arial" w:cs="Arial"/>
        </w:rPr>
      </w:pPr>
      <w:r w:rsidRPr="00AB5169">
        <w:rPr>
          <w:rFonts w:ascii="Arial" w:hAnsi="Arial" w:cs="Arial"/>
        </w:rPr>
        <w:t xml:space="preserve">Regardless of age or vaccination status, anyone who develops any of the three main COVID-19 symptoms (see below) must get a PCR test as soon as possible and isolate until the result is available. People who get a positive PCR test must continue to isolate as usual. </w:t>
      </w:r>
    </w:p>
    <w:p w14:paraId="14139ED9" w14:textId="65BCD4DA" w:rsidR="00BB1031" w:rsidRPr="00AB5169" w:rsidRDefault="00AB5169" w:rsidP="00AB5169">
      <w:pPr>
        <w:rPr>
          <w:rFonts w:ascii="Times New Roman" w:eastAsia="Times New Roman" w:hAnsi="Times New Roman" w:cs="Times New Roman"/>
          <w:sz w:val="24"/>
          <w:szCs w:val="24"/>
        </w:rPr>
      </w:pPr>
      <w:r>
        <w:rPr>
          <w:rFonts w:ascii="Arial" w:hAnsi="Arial" w:cs="Arial"/>
        </w:rPr>
        <w:t>Covid Vaccination is currently available to people aged 16 and above, and in certain other circumstances, based on JCVI guidance.  This may change, and if so we will be back in touch.</w:t>
      </w:r>
      <w:r w:rsidRPr="00AB5169">
        <w:rPr>
          <w:rFonts w:ascii="Arial" w:hAnsi="Arial" w:cs="Arial"/>
        </w:rPr>
        <w:t xml:space="preserve"> </w:t>
      </w:r>
      <w:r w:rsidR="00BB1031" w:rsidRPr="00AB5169">
        <w:rPr>
          <w:rFonts w:ascii="Arial" w:hAnsi="Arial" w:cs="Arial"/>
        </w:rPr>
        <w:t>Vaccine uptake in Liverpool is significantly lower than the national average.  To date 88% of eligible UK residents have received their first vaccine, whilst in Liverpool th</w:t>
      </w:r>
      <w:r w:rsidR="00F07B5D" w:rsidRPr="00AB5169">
        <w:rPr>
          <w:rFonts w:ascii="Arial" w:hAnsi="Arial" w:cs="Arial"/>
        </w:rPr>
        <w:t>is figure is only 69%. N</w:t>
      </w:r>
      <w:r w:rsidR="00BB1031" w:rsidRPr="00AB5169">
        <w:rPr>
          <w:rFonts w:ascii="Arial" w:hAnsi="Arial" w:cs="Arial"/>
        </w:rPr>
        <w:t xml:space="preserve">ationally </w:t>
      </w:r>
      <w:r w:rsidR="00F07B5D" w:rsidRPr="00AB5169">
        <w:rPr>
          <w:rFonts w:ascii="Arial" w:hAnsi="Arial" w:cs="Arial"/>
        </w:rPr>
        <w:t xml:space="preserve">77% </w:t>
      </w:r>
      <w:r w:rsidR="00BB1031" w:rsidRPr="00AB5169">
        <w:rPr>
          <w:rFonts w:ascii="Arial" w:hAnsi="Arial" w:cs="Arial"/>
        </w:rPr>
        <w:t>have received their second dose compared to 57% in Liverpool.  We strongly encourage all eligible Liverpool residents to come forward for their 1</w:t>
      </w:r>
      <w:r w:rsidR="00BB1031" w:rsidRPr="00AB5169">
        <w:rPr>
          <w:rFonts w:ascii="Arial" w:hAnsi="Arial" w:cs="Arial"/>
          <w:vertAlign w:val="superscript"/>
        </w:rPr>
        <w:t>st</w:t>
      </w:r>
      <w:r w:rsidR="00BB1031" w:rsidRPr="00AB5169">
        <w:rPr>
          <w:rFonts w:ascii="Arial" w:hAnsi="Arial" w:cs="Arial"/>
        </w:rPr>
        <w:t xml:space="preserve"> and 2</w:t>
      </w:r>
      <w:r w:rsidR="00BB1031" w:rsidRPr="00AB5169">
        <w:rPr>
          <w:rFonts w:ascii="Arial" w:hAnsi="Arial" w:cs="Arial"/>
          <w:vertAlign w:val="superscript"/>
        </w:rPr>
        <w:t>nd</w:t>
      </w:r>
      <w:r w:rsidR="00BB1031" w:rsidRPr="00AB5169">
        <w:rPr>
          <w:rFonts w:ascii="Arial" w:hAnsi="Arial" w:cs="Arial"/>
        </w:rPr>
        <w:t xml:space="preserve"> dose of the</w:t>
      </w:r>
      <w:r w:rsidR="00BB1031">
        <w:rPr>
          <w:rFonts w:ascii="Arial" w:hAnsi="Arial" w:cs="Arial"/>
        </w:rPr>
        <w:t xml:space="preserve"> vaccine to prevent new restrictions being imposed on the city.  To book your vaccine please use the following link: </w:t>
      </w:r>
      <w:hyperlink r:id="rId8" w:history="1">
        <w:r w:rsidR="00BB1031" w:rsidRPr="00951D6E">
          <w:rPr>
            <w:rStyle w:val="Hyperlink"/>
            <w:rFonts w:ascii="Arial" w:hAnsi="Arial" w:cs="Arial"/>
          </w:rPr>
          <w:t>https://www.nhs.uk/conditions/coronavirus-covid-19/coronavirus-vaccination/book-coronavirus-vaccination/</w:t>
        </w:r>
      </w:hyperlink>
      <w:r w:rsidR="00BB1031">
        <w:rPr>
          <w:rFonts w:ascii="Arial" w:hAnsi="Arial" w:cs="Arial"/>
        </w:rPr>
        <w:t xml:space="preserve"> </w:t>
      </w:r>
    </w:p>
    <w:p w14:paraId="7915DF08" w14:textId="4F92C45C" w:rsidR="00BB1031" w:rsidRPr="00BB1031" w:rsidRDefault="00BB1031" w:rsidP="00BB1031">
      <w:pPr>
        <w:rPr>
          <w:rFonts w:ascii="Arial" w:hAnsi="Arial" w:cs="Arial"/>
        </w:rPr>
      </w:pPr>
      <w:r>
        <w:rPr>
          <w:rFonts w:ascii="Arial" w:hAnsi="Arial" w:cs="Arial"/>
        </w:rPr>
        <w:t>Further details on the covid-19 vaccines can be found here:</w:t>
      </w:r>
      <w:r>
        <w:t xml:space="preserve"> </w:t>
      </w:r>
      <w:hyperlink r:id="rId9" w:history="1">
        <w:r w:rsidRPr="00951D6E">
          <w:rPr>
            <w:rStyle w:val="Hyperlink"/>
            <w:rFonts w:ascii="Arial" w:hAnsi="Arial" w:cs="Arial"/>
          </w:rPr>
          <w:t>https://www.nhs.uk/conditions/coronavirus-covid-19/coronavirus-vaccination/safety-and-side-effects/</w:t>
        </w:r>
      </w:hyperlink>
      <w:r>
        <w:rPr>
          <w:rFonts w:ascii="Arial" w:hAnsi="Arial" w:cs="Arial"/>
        </w:rPr>
        <w:t xml:space="preserve"> </w:t>
      </w:r>
    </w:p>
    <w:p w14:paraId="57FBFF7E" w14:textId="77777777" w:rsidR="00BB1031" w:rsidRPr="00BB1031" w:rsidRDefault="00BB1031" w:rsidP="00BB1031">
      <w:pPr>
        <w:spacing w:line="240" w:lineRule="auto"/>
        <w:rPr>
          <w:rFonts w:ascii="Arial" w:hAnsi="Arial" w:cs="Arial"/>
          <w:b/>
          <w:bCs/>
        </w:rPr>
      </w:pPr>
      <w:r w:rsidRPr="00BB1031">
        <w:rPr>
          <w:rFonts w:ascii="Arial" w:hAnsi="Arial" w:cs="Arial"/>
          <w:b/>
          <w:bCs/>
        </w:rPr>
        <w:t>What should I do if my child develops COVID-19 symptoms?</w:t>
      </w:r>
    </w:p>
    <w:p w14:paraId="79856A73" w14:textId="77777777" w:rsidR="00BB1031" w:rsidRPr="00BB1031" w:rsidRDefault="00BB1031" w:rsidP="00BB1031">
      <w:pPr>
        <w:spacing w:line="240" w:lineRule="auto"/>
        <w:rPr>
          <w:rFonts w:ascii="Arial" w:hAnsi="Arial" w:cs="Arial"/>
        </w:rPr>
      </w:pPr>
      <w:r w:rsidRPr="00BB1031">
        <w:rPr>
          <w:rFonts w:ascii="Arial" w:hAnsi="Arial" w:cs="Arial"/>
        </w:rPr>
        <w:t>The main symptoms of COVID-19 are:</w:t>
      </w:r>
    </w:p>
    <w:p w14:paraId="0E51AA47" w14:textId="77777777" w:rsidR="00BB1031" w:rsidRPr="00BB1031" w:rsidRDefault="00BB1031" w:rsidP="00BB1031">
      <w:pPr>
        <w:pStyle w:val="PHEBulletpointsfornumberedtext"/>
        <w:spacing w:line="240" w:lineRule="auto"/>
        <w:rPr>
          <w:rFonts w:cs="Arial"/>
          <w:sz w:val="22"/>
          <w:szCs w:val="22"/>
        </w:rPr>
      </w:pPr>
      <w:r w:rsidRPr="00BB1031">
        <w:rPr>
          <w:rFonts w:cs="Arial"/>
          <w:sz w:val="22"/>
          <w:szCs w:val="22"/>
        </w:rPr>
        <w:t>new continuous cough and/or</w:t>
      </w:r>
    </w:p>
    <w:p w14:paraId="6DFE19DE" w14:textId="77777777" w:rsidR="00BB1031" w:rsidRPr="00BB1031" w:rsidRDefault="00BB1031" w:rsidP="00BB1031">
      <w:pPr>
        <w:pStyle w:val="PHEBulletpointsfornumberedtext"/>
        <w:spacing w:line="240" w:lineRule="auto"/>
        <w:rPr>
          <w:rFonts w:cs="Arial"/>
          <w:sz w:val="22"/>
          <w:szCs w:val="22"/>
        </w:rPr>
      </w:pPr>
      <w:r w:rsidRPr="00BB1031">
        <w:rPr>
          <w:rFonts w:cs="Arial"/>
          <w:sz w:val="22"/>
          <w:szCs w:val="22"/>
        </w:rPr>
        <w:t>fever (temperature of 37.8°C or higher)</w:t>
      </w:r>
    </w:p>
    <w:p w14:paraId="70ACA452" w14:textId="4585F825" w:rsidR="00BB1031" w:rsidRDefault="00BB1031" w:rsidP="00BB1031">
      <w:pPr>
        <w:pStyle w:val="PHEBulletpointsfornumberedtext"/>
        <w:spacing w:line="240" w:lineRule="auto"/>
        <w:rPr>
          <w:rFonts w:cs="Arial"/>
          <w:sz w:val="22"/>
          <w:szCs w:val="22"/>
        </w:rPr>
      </w:pPr>
      <w:r w:rsidRPr="00BB1031">
        <w:rPr>
          <w:rFonts w:cs="Arial"/>
          <w:sz w:val="22"/>
          <w:szCs w:val="22"/>
        </w:rPr>
        <w:t>loss of or change in, normal sense of taste or smell (anosmia)</w:t>
      </w:r>
    </w:p>
    <w:p w14:paraId="3F8D8094" w14:textId="77777777" w:rsidR="00B823D9" w:rsidRPr="00B823D9" w:rsidRDefault="00B823D9" w:rsidP="00B823D9">
      <w:pPr>
        <w:pStyle w:val="PHEBulletpointsfornumberedtext"/>
        <w:numPr>
          <w:ilvl w:val="0"/>
          <w:numId w:val="0"/>
        </w:numPr>
        <w:spacing w:line="240" w:lineRule="auto"/>
        <w:ind w:left="785"/>
        <w:rPr>
          <w:rFonts w:cs="Arial"/>
          <w:sz w:val="22"/>
          <w:szCs w:val="22"/>
        </w:rPr>
      </w:pPr>
    </w:p>
    <w:p w14:paraId="2A28E350" w14:textId="77777777" w:rsidR="00BB1031" w:rsidRPr="00BB1031" w:rsidRDefault="00BB1031" w:rsidP="00BB1031">
      <w:pPr>
        <w:spacing w:line="240" w:lineRule="auto"/>
        <w:rPr>
          <w:rFonts w:ascii="Arial" w:hAnsi="Arial" w:cs="Arial"/>
        </w:rPr>
      </w:pPr>
      <w:r w:rsidRPr="00BB1031">
        <w:rPr>
          <w:rFonts w:ascii="Arial" w:hAnsi="Arial" w:cs="Arial"/>
        </w:rPr>
        <w:t xml:space="preserve">If your child develops any of these symptoms, you must arrange for them to have a PCR test as soon as possible. A PCR test can be arranged via the NHS UK (www.nhs.uk) website or by contacting NHS 119 via telephone if you do not have internet access. </w:t>
      </w:r>
    </w:p>
    <w:p w14:paraId="7DA541E9" w14:textId="77777777" w:rsidR="00BB1031" w:rsidRPr="00BB1031" w:rsidRDefault="00BB1031" w:rsidP="00BB1031">
      <w:pPr>
        <w:spacing w:line="240" w:lineRule="auto"/>
        <w:rPr>
          <w:rFonts w:ascii="Arial" w:hAnsi="Arial" w:cs="Arial"/>
        </w:rPr>
      </w:pPr>
      <w:r w:rsidRPr="00BB1031">
        <w:rPr>
          <w:rFonts w:ascii="Arial" w:hAnsi="Arial" w:cs="Arial"/>
        </w:rPr>
        <w:t xml:space="preserve">Your child should self-isolate immediately and they should not attend school. </w:t>
      </w:r>
    </w:p>
    <w:p w14:paraId="47DE7D48" w14:textId="77777777" w:rsidR="00BB1031" w:rsidRPr="00BB1031" w:rsidRDefault="00BB1031" w:rsidP="00BB1031">
      <w:pPr>
        <w:spacing w:line="240" w:lineRule="auto"/>
        <w:rPr>
          <w:rFonts w:ascii="Arial" w:hAnsi="Arial" w:cs="Arial"/>
        </w:rPr>
      </w:pPr>
      <w:r w:rsidRPr="00BB1031">
        <w:rPr>
          <w:rFonts w:ascii="Arial" w:hAnsi="Arial" w:cs="Arial"/>
        </w:rPr>
        <w:t xml:space="preserve">Please contact the school by phone to inform us your child has COVID-19 symptoms and you are awaiting a COVID-19 test. </w:t>
      </w:r>
    </w:p>
    <w:p w14:paraId="3D7913E4" w14:textId="77777777" w:rsidR="00BB1031" w:rsidRPr="00BB1031" w:rsidRDefault="00BB1031" w:rsidP="00BB1031">
      <w:pPr>
        <w:spacing w:line="240" w:lineRule="auto"/>
        <w:rPr>
          <w:rFonts w:ascii="Arial" w:hAnsi="Arial" w:cs="Arial"/>
          <w:b/>
          <w:bCs/>
        </w:rPr>
      </w:pPr>
      <w:r w:rsidRPr="00BB1031">
        <w:rPr>
          <w:rFonts w:ascii="Arial" w:hAnsi="Arial" w:cs="Arial"/>
          <w:b/>
          <w:bCs/>
        </w:rPr>
        <w:t>What should I do if my child has COVID-19 confirmed by PCR test?</w:t>
      </w:r>
    </w:p>
    <w:p w14:paraId="68FCD869" w14:textId="77777777" w:rsidR="00BB1031" w:rsidRPr="00BB1031" w:rsidRDefault="00BB1031" w:rsidP="00BB1031">
      <w:pPr>
        <w:pStyle w:val="PHEBulletpoints"/>
        <w:numPr>
          <w:ilvl w:val="0"/>
          <w:numId w:val="0"/>
        </w:numPr>
        <w:spacing w:line="240" w:lineRule="auto"/>
        <w:rPr>
          <w:rFonts w:cs="Arial"/>
          <w:sz w:val="22"/>
          <w:szCs w:val="22"/>
        </w:rPr>
      </w:pPr>
      <w:r w:rsidRPr="00BB1031">
        <w:rPr>
          <w:rFonts w:cs="Arial"/>
          <w:sz w:val="22"/>
          <w:szCs w:val="22"/>
        </w:rPr>
        <w:t xml:space="preserve">Anyone with COVID-19 confirmed by PCR test should self-isolate until the </w:t>
      </w:r>
      <w:r w:rsidRPr="00BB1031">
        <w:rPr>
          <w:rFonts w:cs="Arial"/>
          <w:sz w:val="22"/>
          <w:szCs w:val="22"/>
          <w:u w:val="single"/>
        </w:rPr>
        <w:t>latest</w:t>
      </w:r>
      <w:r w:rsidRPr="00BB1031">
        <w:rPr>
          <w:rFonts w:cs="Arial"/>
          <w:sz w:val="22"/>
          <w:szCs w:val="22"/>
        </w:rPr>
        <w:t xml:space="preserve"> of: </w:t>
      </w:r>
    </w:p>
    <w:p w14:paraId="47071208" w14:textId="77777777" w:rsidR="00BB1031" w:rsidRPr="00BB1031" w:rsidRDefault="00BB1031" w:rsidP="00BB1031">
      <w:pPr>
        <w:pStyle w:val="PHEBulletpoints"/>
        <w:numPr>
          <w:ilvl w:val="0"/>
          <w:numId w:val="7"/>
        </w:numPr>
        <w:spacing w:line="240" w:lineRule="auto"/>
        <w:rPr>
          <w:rFonts w:cs="Arial"/>
          <w:sz w:val="22"/>
          <w:szCs w:val="22"/>
        </w:rPr>
      </w:pPr>
      <w:r w:rsidRPr="00BB1031">
        <w:rPr>
          <w:rFonts w:cs="Arial"/>
          <w:sz w:val="22"/>
          <w:szCs w:val="22"/>
        </w:rPr>
        <w:t>10 days after the onset of their symptoms, or</w:t>
      </w:r>
    </w:p>
    <w:p w14:paraId="754B873B" w14:textId="77777777" w:rsidR="00BB1031" w:rsidRPr="00BB1031" w:rsidRDefault="00BB1031" w:rsidP="00BB1031">
      <w:pPr>
        <w:pStyle w:val="PHEBulletpoints"/>
        <w:numPr>
          <w:ilvl w:val="0"/>
          <w:numId w:val="7"/>
        </w:numPr>
        <w:spacing w:line="240" w:lineRule="auto"/>
        <w:rPr>
          <w:rFonts w:cs="Arial"/>
          <w:sz w:val="22"/>
          <w:szCs w:val="22"/>
        </w:rPr>
      </w:pPr>
      <w:r w:rsidRPr="00BB1031">
        <w:rPr>
          <w:rFonts w:cs="Arial"/>
          <w:sz w:val="22"/>
          <w:szCs w:val="22"/>
        </w:rPr>
        <w:t>10 days after their test day if they are asymptomatic</w:t>
      </w:r>
    </w:p>
    <w:p w14:paraId="6D8FE9D4" w14:textId="77777777" w:rsidR="00BB1031" w:rsidRPr="00BB1031" w:rsidRDefault="00BB1031" w:rsidP="00BB1031">
      <w:pPr>
        <w:pStyle w:val="PHEBulletpoints"/>
        <w:numPr>
          <w:ilvl w:val="0"/>
          <w:numId w:val="0"/>
        </w:numPr>
        <w:spacing w:line="240" w:lineRule="auto"/>
        <w:ind w:left="720"/>
        <w:rPr>
          <w:rFonts w:cs="Arial"/>
          <w:sz w:val="22"/>
          <w:szCs w:val="22"/>
        </w:rPr>
      </w:pPr>
    </w:p>
    <w:p w14:paraId="37276B4E" w14:textId="78421E61" w:rsidR="00BB1031" w:rsidRPr="00BB1031" w:rsidRDefault="00BB1031" w:rsidP="00BB1031">
      <w:pPr>
        <w:pStyle w:val="PHEContentslist"/>
        <w:spacing w:line="240" w:lineRule="auto"/>
        <w:rPr>
          <w:rFonts w:cs="Arial"/>
          <w:sz w:val="22"/>
          <w:szCs w:val="22"/>
          <w:lang w:val="en-GB"/>
        </w:rPr>
      </w:pPr>
      <w:r w:rsidRPr="00BB1031">
        <w:rPr>
          <w:rFonts w:cs="Arial"/>
          <w:sz w:val="22"/>
          <w:szCs w:val="22"/>
          <w:lang w:val="en-GB"/>
        </w:rPr>
        <w:lastRenderedPageBreak/>
        <w:t xml:space="preserve">Self-isolation means your child should not go to school, attend any out of school activities or visit a friend’s house. They should not visit any public places, use public transport or go out to exercise. You should not have vistors into the home except for those providing essential care. </w:t>
      </w:r>
    </w:p>
    <w:p w14:paraId="52BF684A" w14:textId="2927EC5A" w:rsidR="00BB1031" w:rsidRPr="00B823D9" w:rsidRDefault="00BB1031" w:rsidP="00BB1031">
      <w:pPr>
        <w:spacing w:line="240" w:lineRule="auto"/>
        <w:rPr>
          <w:rFonts w:ascii="Arial" w:hAnsi="Arial" w:cs="Arial"/>
          <w:b/>
        </w:rPr>
      </w:pPr>
      <w:r w:rsidRPr="00B823D9">
        <w:rPr>
          <w:rFonts w:ascii="Arial" w:hAnsi="Arial" w:cs="Arial"/>
          <w:b/>
        </w:rPr>
        <w:t xml:space="preserve">Please contact the school by phone and </w:t>
      </w:r>
      <w:r w:rsidRPr="00B823D9">
        <w:rPr>
          <w:rFonts w:ascii="Arial" w:hAnsi="Arial" w:cs="Arial"/>
          <w:b/>
        </w:rPr>
        <w:t>inform them</w:t>
      </w:r>
      <w:r w:rsidRPr="00B823D9">
        <w:rPr>
          <w:rFonts w:ascii="Arial" w:hAnsi="Arial" w:cs="Arial"/>
          <w:b/>
        </w:rPr>
        <w:t xml:space="preserve"> your child has COVID-19 confirmed by PCR test. It is really important you let us know if your child has confirmed COVID-19 so we can monitor the number of children with COVID-19 across the school.  </w:t>
      </w:r>
    </w:p>
    <w:p w14:paraId="1410B893" w14:textId="77777777" w:rsidR="00BB1031" w:rsidRPr="00BB1031" w:rsidRDefault="00BB1031" w:rsidP="00BB1031">
      <w:pPr>
        <w:spacing w:line="240" w:lineRule="auto"/>
        <w:rPr>
          <w:rFonts w:ascii="Arial" w:hAnsi="Arial" w:cs="Arial"/>
          <w:b/>
          <w:bCs/>
        </w:rPr>
      </w:pPr>
      <w:r w:rsidRPr="00BB1031">
        <w:rPr>
          <w:rFonts w:ascii="Arial" w:hAnsi="Arial" w:cs="Arial"/>
          <w:b/>
          <w:bCs/>
        </w:rPr>
        <w:t>What should I do if my child is a contact of someone with COVID-19 confirmed by PCR test?</w:t>
      </w:r>
    </w:p>
    <w:p w14:paraId="6085A323" w14:textId="77777777" w:rsidR="00BB1031" w:rsidRPr="00BB1031" w:rsidRDefault="00BB1031" w:rsidP="00BB1031">
      <w:pPr>
        <w:spacing w:line="240" w:lineRule="auto"/>
        <w:rPr>
          <w:rFonts w:ascii="Arial" w:hAnsi="Arial" w:cs="Arial"/>
        </w:rPr>
      </w:pPr>
      <w:r w:rsidRPr="00BB1031">
        <w:rPr>
          <w:rFonts w:ascii="Arial" w:hAnsi="Arial" w:cs="Arial"/>
        </w:rPr>
        <w:t xml:space="preserve">If your child is aged under 18 years and 6 months and does not have any symptoms of COVID-19 (high temperature, new continuous cough, loss of or change in, normal sense of taste or smell) they do not have to self-isolate as a contact of COVID-19. </w:t>
      </w:r>
    </w:p>
    <w:p w14:paraId="01D0575A" w14:textId="77777777" w:rsidR="00BB1031" w:rsidRPr="00BB1031" w:rsidRDefault="00BB1031" w:rsidP="00BB1031">
      <w:pPr>
        <w:spacing w:line="240" w:lineRule="auto"/>
        <w:rPr>
          <w:rFonts w:ascii="Arial" w:hAnsi="Arial" w:cs="Arial"/>
        </w:rPr>
      </w:pPr>
      <w:r w:rsidRPr="00BB1031">
        <w:rPr>
          <w:rFonts w:ascii="Arial" w:hAnsi="Arial" w:cs="Arial"/>
        </w:rPr>
        <w:t xml:space="preserve">They are advised to have a PCR test unless they have had a positive PCR test in the last 90 days. </w:t>
      </w:r>
    </w:p>
    <w:p w14:paraId="2B7CC2DC" w14:textId="4E672911" w:rsidR="00BB1031" w:rsidRPr="00BB1031" w:rsidRDefault="00BB1031" w:rsidP="00BB1031">
      <w:pPr>
        <w:rPr>
          <w:color w:val="0B0C0C"/>
          <w:shd w:val="clear" w:color="auto" w:fill="FFFFFF"/>
        </w:rPr>
      </w:pPr>
      <w:r w:rsidRPr="00BB1031">
        <w:rPr>
          <w:rFonts w:ascii="Arial" w:hAnsi="Arial" w:cs="Arial"/>
          <w:color w:val="0B0C0C"/>
          <w:shd w:val="clear" w:color="auto" w:fill="FFFFFF"/>
        </w:rPr>
        <w:t>Children aged 5 and under are not advised to take a PCR test unless the confirmed case is someone in their own household.</w:t>
      </w:r>
    </w:p>
    <w:p w14:paraId="2E706577" w14:textId="77777777" w:rsidR="00BB1031" w:rsidRPr="00BB1031" w:rsidRDefault="00BB1031" w:rsidP="00BB1031">
      <w:pPr>
        <w:spacing w:line="240" w:lineRule="auto"/>
        <w:rPr>
          <w:rFonts w:ascii="Arial" w:hAnsi="Arial" w:cs="Arial"/>
          <w:b/>
          <w:bCs/>
        </w:rPr>
      </w:pPr>
      <w:r w:rsidRPr="00BB1031">
        <w:rPr>
          <w:rFonts w:ascii="Arial" w:hAnsi="Arial" w:cs="Arial"/>
          <w:b/>
          <w:bCs/>
        </w:rPr>
        <w:t>What should I do if my child has a positive result on a lateral flow device test?</w:t>
      </w:r>
    </w:p>
    <w:p w14:paraId="28F15A60" w14:textId="77777777" w:rsidR="00BB1031" w:rsidRPr="00BB1031" w:rsidRDefault="00BB1031" w:rsidP="00BB1031">
      <w:pPr>
        <w:spacing w:line="240" w:lineRule="auto"/>
        <w:rPr>
          <w:rFonts w:ascii="Arial" w:hAnsi="Arial" w:cs="Arial"/>
        </w:rPr>
      </w:pPr>
      <w:r w:rsidRPr="00BB1031">
        <w:rPr>
          <w:rFonts w:ascii="Arial" w:hAnsi="Arial" w:cs="Arial"/>
        </w:rPr>
        <w:t xml:space="preserve">If your child has a positive result on a lateral flow device test, they should self-isolate immediately and you should arrange a PCR test as soon as possible. </w:t>
      </w:r>
    </w:p>
    <w:p w14:paraId="673F40C7" w14:textId="6417B289" w:rsidR="00BB1031" w:rsidRPr="00BB1031" w:rsidRDefault="00BB1031" w:rsidP="00BB1031">
      <w:pPr>
        <w:spacing w:line="240" w:lineRule="auto"/>
        <w:rPr>
          <w:rFonts w:ascii="Arial" w:hAnsi="Arial" w:cs="Arial"/>
        </w:rPr>
      </w:pPr>
      <w:r w:rsidRPr="00BB1031">
        <w:rPr>
          <w:rFonts w:ascii="Arial" w:hAnsi="Arial" w:cs="Arial"/>
        </w:rPr>
        <w:t>Other members of the household do not need to self-isolate whilst you await the PCR test result if they do not have symptoms and are aged under 18 years and 6 months or are fully vaccinated.</w:t>
      </w:r>
    </w:p>
    <w:p w14:paraId="00A4FE6B" w14:textId="77777777" w:rsidR="00BB1031" w:rsidRPr="00BB1031" w:rsidRDefault="00BB1031" w:rsidP="00BB1031">
      <w:pPr>
        <w:rPr>
          <w:rFonts w:ascii="Arial" w:hAnsi="Arial" w:cs="Arial"/>
          <w:b/>
          <w:bCs/>
        </w:rPr>
      </w:pPr>
      <w:r w:rsidRPr="00BB1031">
        <w:rPr>
          <w:rFonts w:ascii="Arial" w:hAnsi="Arial" w:cs="Arial"/>
          <w:b/>
          <w:bCs/>
        </w:rPr>
        <w:t xml:space="preserve">Plans for COVID-19 testing in </w:t>
      </w:r>
      <w:r w:rsidRPr="00BB1031">
        <w:rPr>
          <w:rFonts w:ascii="Arial" w:hAnsi="Arial" w:cs="Arial"/>
          <w:b/>
          <w:bCs/>
          <w:u w:val="single"/>
        </w:rPr>
        <w:t>Secondary Schools</w:t>
      </w:r>
    </w:p>
    <w:p w14:paraId="54C10678" w14:textId="0B0B9C61" w:rsidR="00BB1031" w:rsidRPr="00BB1031" w:rsidRDefault="00BB1031" w:rsidP="00BB1031">
      <w:pPr>
        <w:rPr>
          <w:color w:val="0B0C0C"/>
        </w:rPr>
      </w:pPr>
      <w:r w:rsidRPr="00BB1031">
        <w:rPr>
          <w:rFonts w:ascii="Arial" w:hAnsi="Arial" w:cs="Arial"/>
          <w:color w:val="0B0C0C"/>
        </w:rPr>
        <w:t>All secondary school pupils (year 7 and above) should receive 2 on-site lateral flow device tests, 3 to 5 days apart, on their return in the autumn term.</w:t>
      </w:r>
      <w:r w:rsidR="00AB5169">
        <w:rPr>
          <w:rFonts w:ascii="Arial" w:hAnsi="Arial" w:cs="Arial"/>
          <w:color w:val="0B0C0C"/>
        </w:rPr>
        <w:t xml:space="preserve">  We are also advising that students take a lateral flow test before returning to school for onsite testing.</w:t>
      </w:r>
      <w:bookmarkStart w:id="0" w:name="_GoBack"/>
      <w:bookmarkEnd w:id="0"/>
    </w:p>
    <w:p w14:paraId="0C21FAE5" w14:textId="77777777" w:rsidR="00BB1031" w:rsidRPr="00BB1031" w:rsidRDefault="00BB1031" w:rsidP="00BB1031">
      <w:pPr>
        <w:jc w:val="both"/>
        <w:rPr>
          <w:rFonts w:ascii="Arial" w:hAnsi="Arial" w:cs="Arial"/>
          <w:bCs/>
          <w:color w:val="000000"/>
        </w:rPr>
      </w:pPr>
      <w:r w:rsidRPr="00BB1031">
        <w:rPr>
          <w:rFonts w:ascii="Arial" w:hAnsi="Arial" w:cs="Arial"/>
          <w:color w:val="0B0C0C"/>
        </w:rPr>
        <w:t xml:space="preserve">Secondary school pupils should then continue to test twice weekly at home until the end of September, when this will be reviewed. </w:t>
      </w:r>
      <w:r w:rsidRPr="00BB1031">
        <w:rPr>
          <w:rFonts w:ascii="Arial" w:hAnsi="Arial" w:cs="Arial"/>
          <w:bCs/>
          <w:color w:val="000000"/>
        </w:rPr>
        <w:t>By</w:t>
      </w:r>
      <w:r w:rsidRPr="00BB1031">
        <w:rPr>
          <w:bCs/>
          <w:color w:val="000000"/>
        </w:rPr>
        <w:t xml:space="preserve"> </w:t>
      </w:r>
      <w:r w:rsidRPr="00BB1031">
        <w:rPr>
          <w:rFonts w:ascii="Arial" w:hAnsi="Arial" w:cs="Arial"/>
          <w:bCs/>
          <w:color w:val="000000"/>
        </w:rPr>
        <w:t>ensuing your child correctly carries out the lateral flow tests, it will be easier to spot asymptomatic spread amongst pupils. A positive Lateral Flow Test should always be followed up with a PCR test and the person testing should isolate until the results are back.</w:t>
      </w:r>
    </w:p>
    <w:p w14:paraId="43098BC8" w14:textId="33C89D07" w:rsidR="00BB1031" w:rsidRPr="00BB1031" w:rsidRDefault="00BB1031" w:rsidP="00BB1031">
      <w:pPr>
        <w:spacing w:line="240" w:lineRule="auto"/>
        <w:rPr>
          <w:rFonts w:ascii="Arial" w:hAnsi="Arial" w:cs="Arial"/>
          <w:b/>
          <w:bCs/>
          <w:color w:val="0B0C0C"/>
        </w:rPr>
      </w:pPr>
      <w:r w:rsidRPr="00BB1031">
        <w:rPr>
          <w:rFonts w:ascii="Arial" w:hAnsi="Arial" w:cs="Arial"/>
          <w:b/>
          <w:bCs/>
          <w:color w:val="0B0C0C"/>
        </w:rPr>
        <w:t>Nursery and primary school pupils are not asked to test at this time</w:t>
      </w:r>
    </w:p>
    <w:p w14:paraId="261AC8AC" w14:textId="6F74DF44" w:rsidR="00BB1031" w:rsidRPr="00BB1031" w:rsidRDefault="00BB1031" w:rsidP="00BB1031">
      <w:pPr>
        <w:pStyle w:val="xmsonormal"/>
        <w:spacing w:before="0" w:beforeAutospacing="0" w:after="0" w:afterAutospacing="0"/>
        <w:rPr>
          <w:rFonts w:ascii="Arial" w:hAnsi="Arial" w:cs="Arial"/>
          <w:color w:val="201F1E"/>
          <w:sz w:val="22"/>
          <w:szCs w:val="22"/>
        </w:rPr>
      </w:pPr>
      <w:r w:rsidRPr="00BB1031">
        <w:rPr>
          <w:rFonts w:ascii="Arial" w:hAnsi="Arial" w:cs="Arial"/>
          <w:color w:val="201F1E"/>
          <w:sz w:val="22"/>
          <w:szCs w:val="22"/>
        </w:rPr>
        <w:t>Finally, we are asking residents, businesses, organisations and key stakeholders in the city to tell us what they think of Liverpool and how it could be improved. In particular we are seeking views on how we can make Liverpool fairer for all. If you would like to help shape Liverpool's future we would love to hear from you. Please take pa</w:t>
      </w:r>
      <w:r w:rsidRPr="00BB1031">
        <w:rPr>
          <w:rFonts w:ascii="Arial" w:hAnsi="Arial" w:cs="Arial"/>
          <w:color w:val="201F1E"/>
          <w:sz w:val="22"/>
          <w:szCs w:val="22"/>
        </w:rPr>
        <w:t xml:space="preserve">rt in our short survey via this </w:t>
      </w:r>
      <w:r w:rsidRPr="00BB1031">
        <w:rPr>
          <w:rFonts w:ascii="Arial" w:hAnsi="Arial" w:cs="Arial"/>
          <w:color w:val="201F1E"/>
          <w:sz w:val="22"/>
          <w:szCs w:val="22"/>
        </w:rPr>
        <w:t>link:</w:t>
      </w:r>
      <w:r w:rsidRPr="00BB1031">
        <w:rPr>
          <w:rStyle w:val="apple-converted-space"/>
          <w:rFonts w:ascii="Arial" w:hAnsi="Arial" w:cs="Arial"/>
          <w:color w:val="201F1E"/>
          <w:sz w:val="22"/>
          <w:szCs w:val="22"/>
        </w:rPr>
        <w:t> </w:t>
      </w:r>
      <w:hyperlink r:id="rId10" w:tgtFrame="_blank" w:history="1">
        <w:r w:rsidRPr="00BB1031">
          <w:rPr>
            <w:rStyle w:val="Hyperlink"/>
            <w:rFonts w:ascii="Arial" w:eastAsiaTheme="majorEastAsia" w:hAnsi="Arial" w:cs="Arial"/>
            <w:color w:val="954F72"/>
            <w:sz w:val="22"/>
            <w:szCs w:val="22"/>
            <w:bdr w:val="none" w:sz="0" w:space="0" w:color="auto" w:frame="1"/>
          </w:rPr>
          <w:t>www.smartsurvey.co.uk/s/ourcityourfutureyoursay/</w:t>
        </w:r>
      </w:hyperlink>
      <w:r w:rsidRPr="00BB1031">
        <w:rPr>
          <w:rFonts w:ascii="Arial" w:hAnsi="Arial" w:cs="Arial"/>
          <w:color w:val="201F1E"/>
          <w:sz w:val="22"/>
          <w:szCs w:val="22"/>
        </w:rPr>
        <w:t>.</w:t>
      </w:r>
      <w:r w:rsidRPr="00BB1031">
        <w:rPr>
          <w:rStyle w:val="apple-converted-space"/>
          <w:rFonts w:ascii="Arial" w:hAnsi="Arial" w:cs="Arial"/>
          <w:color w:val="201F1E"/>
          <w:sz w:val="22"/>
          <w:szCs w:val="22"/>
        </w:rPr>
        <w:t> </w:t>
      </w:r>
    </w:p>
    <w:p w14:paraId="3A97E88C" w14:textId="45E35288" w:rsidR="00BB1031" w:rsidRPr="00BB1031" w:rsidRDefault="00BB1031" w:rsidP="00BB1031">
      <w:pPr>
        <w:pStyle w:val="xmsonormal"/>
        <w:spacing w:before="0" w:beforeAutospacing="0" w:after="0" w:afterAutospacing="0"/>
        <w:rPr>
          <w:rFonts w:ascii="Calibri" w:hAnsi="Calibri"/>
          <w:color w:val="201F1E"/>
          <w:sz w:val="22"/>
          <w:szCs w:val="22"/>
        </w:rPr>
      </w:pPr>
      <w:r w:rsidRPr="00BB1031">
        <w:rPr>
          <w:rFonts w:ascii="Calibri" w:hAnsi="Calibri"/>
          <w:color w:val="201F1E"/>
          <w:sz w:val="22"/>
          <w:szCs w:val="22"/>
        </w:rPr>
        <w:t> </w:t>
      </w:r>
    </w:p>
    <w:p w14:paraId="689C086A" w14:textId="557CEEF2" w:rsidR="00D06C64" w:rsidRPr="00BB1031" w:rsidRDefault="00D06C64" w:rsidP="00BB1031">
      <w:pPr>
        <w:spacing w:line="240" w:lineRule="auto"/>
        <w:rPr>
          <w:rFonts w:ascii="Arial" w:hAnsi="Arial" w:cs="Arial"/>
        </w:rPr>
        <w:sectPr w:rsidR="00D06C64" w:rsidRPr="00BB1031" w:rsidSect="00BB1031">
          <w:footerReference w:type="default" r:id="rId11"/>
          <w:pgSz w:w="11906" w:h="16838"/>
          <w:pgMar w:top="922" w:right="1440" w:bottom="1381" w:left="1440" w:header="708" w:footer="708" w:gutter="0"/>
          <w:cols w:space="708"/>
          <w:docGrid w:linePitch="360"/>
        </w:sectPr>
      </w:pPr>
    </w:p>
    <w:p w14:paraId="5A8C5C0C" w14:textId="6D93ADBC" w:rsidR="00D06C64" w:rsidRPr="00BB1031" w:rsidRDefault="00BB1031" w:rsidP="007656DE">
      <w:pPr>
        <w:rPr>
          <w:rFonts w:ascii="Arial" w:hAnsi="Arial" w:cs="Arial"/>
        </w:rPr>
      </w:pPr>
      <w:r w:rsidRPr="00BB1031">
        <w:rPr>
          <w:rFonts w:ascii="Arial" w:hAnsi="Arial" w:cs="Arial"/>
        </w:rPr>
        <w:t>Yours Sincerely</w:t>
      </w:r>
    </w:p>
    <w:p w14:paraId="226E419B" w14:textId="0F618FC1" w:rsidR="00D06C64" w:rsidRPr="00BB1031" w:rsidRDefault="00D06C64" w:rsidP="007656DE">
      <w:pPr>
        <w:rPr>
          <w:rFonts w:ascii="Arial" w:hAnsi="Arial" w:cs="Arial"/>
        </w:rPr>
      </w:pPr>
    </w:p>
    <w:p w14:paraId="55C5AA3C" w14:textId="77777777" w:rsidR="00D06C64" w:rsidRPr="00BB1031" w:rsidRDefault="00D06C64" w:rsidP="00D06C64">
      <w:pPr>
        <w:rPr>
          <w:rFonts w:ascii="Arial" w:hAnsi="Arial" w:cs="Arial"/>
        </w:rPr>
      </w:pPr>
      <w:r w:rsidRPr="00BB1031">
        <w:rPr>
          <w:rFonts w:ascii="Arial" w:hAnsi="Arial" w:cs="Arial"/>
        </w:rPr>
        <w:t>Matt Ashton</w:t>
      </w:r>
    </w:p>
    <w:p w14:paraId="4FA6D1E0" w14:textId="7FF47A1D" w:rsidR="00D06C64" w:rsidRPr="00BB1031" w:rsidRDefault="00D06C64" w:rsidP="00D06C64">
      <w:pPr>
        <w:rPr>
          <w:rFonts w:ascii="Arial" w:hAnsi="Arial" w:cs="Arial"/>
        </w:rPr>
      </w:pPr>
      <w:r w:rsidRPr="00BB1031">
        <w:rPr>
          <w:rFonts w:ascii="Arial" w:hAnsi="Arial" w:cs="Arial"/>
        </w:rPr>
        <w:t xml:space="preserve">Director of Public Health, </w:t>
      </w:r>
      <w:r w:rsidR="00BB1031" w:rsidRPr="00BB1031">
        <w:rPr>
          <w:rFonts w:ascii="Arial" w:hAnsi="Arial" w:cs="Arial"/>
        </w:rPr>
        <w:t>Liverpool City Council</w:t>
      </w:r>
    </w:p>
    <w:p w14:paraId="4DCE4E19" w14:textId="536E8BB0" w:rsidR="00D06C64" w:rsidRPr="00BB1031" w:rsidRDefault="00D06C64" w:rsidP="00D06C64">
      <w:pPr>
        <w:rPr>
          <w:rFonts w:ascii="Arial" w:hAnsi="Arial" w:cs="Arial"/>
        </w:rPr>
      </w:pPr>
    </w:p>
    <w:p w14:paraId="52F1D327" w14:textId="38303590" w:rsidR="00D06C64" w:rsidRPr="00BB1031" w:rsidRDefault="00D06C64" w:rsidP="00D06C64">
      <w:pPr>
        <w:rPr>
          <w:rFonts w:ascii="Arial" w:hAnsi="Arial" w:cs="Arial"/>
        </w:rPr>
      </w:pPr>
    </w:p>
    <w:p w14:paraId="244D9707" w14:textId="77777777" w:rsidR="00BB1031" w:rsidRDefault="00D06C64" w:rsidP="00D06C64">
      <w:pPr>
        <w:rPr>
          <w:rFonts w:ascii="Arial" w:hAnsi="Arial" w:cs="Arial"/>
        </w:rPr>
      </w:pPr>
      <w:r w:rsidRPr="00BB1031">
        <w:rPr>
          <w:rFonts w:ascii="Arial" w:hAnsi="Arial" w:cs="Arial"/>
        </w:rPr>
        <w:t>Steve Reddy</w:t>
      </w:r>
    </w:p>
    <w:p w14:paraId="08943133" w14:textId="43446BD1" w:rsidR="00D06C64" w:rsidRPr="00BB1031" w:rsidRDefault="00D06C64" w:rsidP="007656DE">
      <w:pPr>
        <w:rPr>
          <w:rFonts w:ascii="Arial" w:hAnsi="Arial" w:cs="Arial"/>
        </w:rPr>
        <w:sectPr w:rsidR="00D06C64" w:rsidRPr="00BB1031" w:rsidSect="00D06C64">
          <w:type w:val="continuous"/>
          <w:pgSz w:w="11906" w:h="16838"/>
          <w:pgMar w:top="1440" w:right="1440" w:bottom="1440" w:left="1440" w:header="708" w:footer="708" w:gutter="0"/>
          <w:cols w:num="2" w:space="708"/>
          <w:docGrid w:linePitch="360"/>
        </w:sectPr>
      </w:pPr>
      <w:r w:rsidRPr="00BB1031">
        <w:rPr>
          <w:rFonts w:ascii="Arial" w:hAnsi="Arial" w:cs="Arial"/>
        </w:rPr>
        <w:t xml:space="preserve">Director of Children’s </w:t>
      </w:r>
      <w:r w:rsidR="00BB1031">
        <w:rPr>
          <w:rFonts w:ascii="Arial" w:hAnsi="Arial" w:cs="Arial"/>
        </w:rPr>
        <w:t>Services, Liverpool City Council</w:t>
      </w:r>
    </w:p>
    <w:p w14:paraId="652F2AB0" w14:textId="7633E227" w:rsidR="00D06C64" w:rsidRPr="00BB1031" w:rsidRDefault="00D06C64" w:rsidP="007656DE">
      <w:pPr>
        <w:rPr>
          <w:rFonts w:ascii="Arial" w:hAnsi="Arial" w:cs="Arial"/>
          <w:sz w:val="24"/>
          <w:szCs w:val="24"/>
        </w:rPr>
      </w:pPr>
    </w:p>
    <w:sectPr w:rsidR="00D06C64" w:rsidRPr="00BB1031" w:rsidSect="00D06C6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8AC0B" w14:textId="77777777" w:rsidR="00316654" w:rsidRDefault="00316654" w:rsidP="00D06C64">
      <w:pPr>
        <w:spacing w:after="0" w:line="240" w:lineRule="auto"/>
      </w:pPr>
      <w:r>
        <w:separator/>
      </w:r>
    </w:p>
  </w:endnote>
  <w:endnote w:type="continuationSeparator" w:id="0">
    <w:p w14:paraId="75FD1BEE" w14:textId="77777777" w:rsidR="00316654" w:rsidRDefault="00316654" w:rsidP="00D0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tag Sans Round Book">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1CB9" w14:textId="02F76245" w:rsidR="00D06C64" w:rsidRDefault="00D06C64">
    <w:pPr>
      <w:pStyle w:val="Footer"/>
    </w:pPr>
    <w:r>
      <w:rPr>
        <w:noProof/>
        <w:lang w:eastAsia="en-GB"/>
      </w:rPr>
      <mc:AlternateContent>
        <mc:Choice Requires="wps">
          <w:drawing>
            <wp:anchor distT="0" distB="0" distL="114300" distR="114300" simplePos="0" relativeHeight="251659264" behindDoc="0" locked="0" layoutInCell="1" allowOverlap="1" wp14:anchorId="67819362" wp14:editId="34DECF49">
              <wp:simplePos x="0" y="0"/>
              <wp:positionH relativeFrom="column">
                <wp:posOffset>571500</wp:posOffset>
              </wp:positionH>
              <wp:positionV relativeFrom="paragraph">
                <wp:posOffset>-57150</wp:posOffset>
              </wp:positionV>
              <wp:extent cx="4524375" cy="409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524375" cy="409575"/>
                      </a:xfrm>
                      <a:prstGeom prst="rect">
                        <a:avLst/>
                      </a:prstGeom>
                      <a:solidFill>
                        <a:schemeClr val="lt1"/>
                      </a:solidFill>
                      <a:ln w="6350">
                        <a:noFill/>
                      </a:ln>
                    </wps:spPr>
                    <wps:txbx>
                      <w:txbxContent>
                        <w:p w14:paraId="4D902816" w14:textId="77777777" w:rsidR="00D06C64" w:rsidRPr="00247EED" w:rsidRDefault="00D06C64" w:rsidP="00D06C64">
                          <w:pPr>
                            <w:rPr>
                              <w:color w:val="000000" w:themeColor="text1"/>
                            </w:rPr>
                          </w:pPr>
                          <w:r w:rsidRPr="00247EED">
                            <w:rPr>
                              <w:color w:val="000000" w:themeColor="text1"/>
                            </w:rPr>
                            <w:t>Liverpool City Council I Cunard Building I Water Street I Liverpool I L3 1DS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819362" id="_x0000_t202" coordsize="21600,21600" o:spt="202" path="m,l,21600r21600,l21600,xe">
              <v:stroke joinstyle="miter"/>
              <v:path gradientshapeok="t" o:connecttype="rect"/>
            </v:shapetype>
            <v:shape id="Text Box 2" o:spid="_x0000_s1026" type="#_x0000_t202" style="position:absolute;margin-left:45pt;margin-top:-4.5pt;width:356.2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HlSQQIAAHkEAAAOAAAAZHJzL2Uyb0RvYy54bWysVFFv2jAQfp+0/2D5fSSk0K4RoWJUTJNQ&#13;&#10;WwmmPhvHJpEcn2cbEvbrd3YCZd2epr2Y893l89333TF76BpFjsK6GnRBx6OUEqE5lLXeF/T7dvXp&#13;&#10;MyXOM10yBVoU9CQcfZh//DBrTS4yqECVwhIE0S5vTUEr702eJI5XomFuBEZoDEqwDfN4tfuktKxF&#13;&#10;9EYlWZreJi3Y0ljgwjn0PvZBOo/4Ugrun6V0whNVUKzNx9PGcxfOZD5j+d4yU9V8KIP9QxUNqzU+&#13;&#10;eoF6ZJ6Rg63/gGpqbsGB9CMOTQJS1lzEHrCbcfqum03FjIi9IDnOXGhy/w+WPx1fLKnLgmaUaNag&#13;&#10;RFvRefIFOpIFdlrjckzaGEzzHbpR5bPfoTM03UnbhF9sh2AceT5duA1gHJ2TaTa5uZtSwjE2Se+n&#13;&#10;aCN88va1sc5/FdCQYBTUonaRUnZcO9+nnlPCYw5UXa5qpeIlzItYKkuODJVWPtaI4L9lKU3agt7e&#13;&#10;TNMIrCF83iMrjbWEXvueguW7XTcQsIPyhP1b6OfHGb6qscg1c/6FWRwYbBmXwD/jIRXgIzBYlFRg&#13;&#10;f/7NH/JRR4xS0uIAFtT9ODArKFHfNCp8P55MwsTGy2R6l+HFXkd21xF9aJaAnY9x3QyPZsj36mxK&#13;&#10;C80r7soivIohpjm+XVB/Npe+XwvcNS4Wi5iEM2qYX+uN4QE6MB0k2HavzJpBJ48KP8F5VFn+Tq4+&#13;&#10;N3ypYXHwIOuoZSC4Z3XgHec7TsOwi2GBru8x6+0fY/4LAAD//wMAUEsDBBQABgAIAAAAIQAouDFO&#13;&#10;5AAAAA0BAAAPAAAAZHJzL2Rvd25yZXYueG1sTI9LT8MwEITvSPwHa5G4oNahlaFNs6kQr0rcaHiI&#13;&#10;mxubJCJeR7GbhH/PcoLLrlajmZ0v206uFYPtQ+MJ4XKegLBUetNQhfBSPMxWIELUZHTrySJ82wDb&#13;&#10;/PQk06nxIz3bYR8rwSEUUo1Qx9ilUoaytk6Hue8ssfbpe6cjn30lTa9HDnetXCTJlXS6If5Q687e&#13;&#10;1rb82h8dwsdF9f4UpsfXcamW3f1uKK7fTIF4fjbdbXjcbEBEO8U/B/wycH/IudjBH8kE0SKsE+aJ&#13;&#10;CLM1b9ZXyUKBOCAopUDmmfxPkf8AAAD//wMAUEsBAi0AFAAGAAgAAAAhALaDOJL+AAAA4QEAABMA&#13;&#10;AAAAAAAAAAAAAAAAAAAAAFtDb250ZW50X1R5cGVzXS54bWxQSwECLQAUAAYACAAAACEAOP0h/9YA&#13;&#10;AACUAQAACwAAAAAAAAAAAAAAAAAvAQAAX3JlbHMvLnJlbHNQSwECLQAUAAYACAAAACEA5BR5UkEC&#13;&#10;AAB5BAAADgAAAAAAAAAAAAAAAAAuAgAAZHJzL2Uyb0RvYy54bWxQSwECLQAUAAYACAAAACEAKLgx&#13;&#10;TuQAAAANAQAADwAAAAAAAAAAAAAAAACbBAAAZHJzL2Rvd25yZXYueG1sUEsFBgAAAAAEAAQA8wAA&#13;&#10;AKwFAAAAAA==&#13;&#10;" fillcolor="white [3201]" stroked="f" strokeweight=".5pt">
              <v:textbox>
                <w:txbxContent>
                  <w:p w14:paraId="4D902816" w14:textId="77777777" w:rsidR="00D06C64" w:rsidRPr="00247EED" w:rsidRDefault="00D06C64" w:rsidP="00D06C64">
                    <w:pPr>
                      <w:rPr>
                        <w:color w:val="000000" w:themeColor="text1"/>
                      </w:rPr>
                    </w:pPr>
                    <w:r w:rsidRPr="00247EED">
                      <w:rPr>
                        <w:color w:val="000000" w:themeColor="text1"/>
                      </w:rPr>
                      <w:t>Liverpool City Council I Cunard Building I Water Street I Liverpool I L3 1DS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319FE" w14:textId="77777777" w:rsidR="00316654" w:rsidRDefault="00316654" w:rsidP="00D06C64">
      <w:pPr>
        <w:spacing w:after="0" w:line="240" w:lineRule="auto"/>
      </w:pPr>
      <w:r>
        <w:separator/>
      </w:r>
    </w:p>
  </w:footnote>
  <w:footnote w:type="continuationSeparator" w:id="0">
    <w:p w14:paraId="5000B9BD" w14:textId="77777777" w:rsidR="00316654" w:rsidRDefault="00316654" w:rsidP="00D06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24C4"/>
    <w:multiLevelType w:val="hybridMultilevel"/>
    <w:tmpl w:val="7DF804BC"/>
    <w:lvl w:ilvl="0" w:tplc="E82EEB2A">
      <w:start w:val="1"/>
      <w:numFmt w:val="bullet"/>
      <w:lvlText w:val="•"/>
      <w:lvlJc w:val="left"/>
      <w:pPr>
        <w:tabs>
          <w:tab w:val="num" w:pos="720"/>
        </w:tabs>
        <w:ind w:left="720" w:hanging="360"/>
      </w:pPr>
      <w:rPr>
        <w:rFonts w:ascii="Arial" w:hAnsi="Arial" w:cs="Times New Roman" w:hint="default"/>
      </w:rPr>
    </w:lvl>
    <w:lvl w:ilvl="1" w:tplc="61406136">
      <w:start w:val="1"/>
      <w:numFmt w:val="bullet"/>
      <w:lvlText w:val="•"/>
      <w:lvlJc w:val="left"/>
      <w:pPr>
        <w:tabs>
          <w:tab w:val="num" w:pos="1440"/>
        </w:tabs>
        <w:ind w:left="1440" w:hanging="360"/>
      </w:pPr>
      <w:rPr>
        <w:rFonts w:ascii="Arial" w:hAnsi="Arial" w:cs="Times New Roman" w:hint="default"/>
      </w:rPr>
    </w:lvl>
    <w:lvl w:ilvl="2" w:tplc="D2B4F658">
      <w:start w:val="1"/>
      <w:numFmt w:val="bullet"/>
      <w:lvlText w:val="•"/>
      <w:lvlJc w:val="left"/>
      <w:pPr>
        <w:tabs>
          <w:tab w:val="num" w:pos="2160"/>
        </w:tabs>
        <w:ind w:left="2160" w:hanging="360"/>
      </w:pPr>
      <w:rPr>
        <w:rFonts w:ascii="Arial" w:hAnsi="Arial" w:cs="Times New Roman" w:hint="default"/>
      </w:rPr>
    </w:lvl>
    <w:lvl w:ilvl="3" w:tplc="2C4606CC">
      <w:start w:val="1"/>
      <w:numFmt w:val="bullet"/>
      <w:lvlText w:val="•"/>
      <w:lvlJc w:val="left"/>
      <w:pPr>
        <w:tabs>
          <w:tab w:val="num" w:pos="2880"/>
        </w:tabs>
        <w:ind w:left="2880" w:hanging="360"/>
      </w:pPr>
      <w:rPr>
        <w:rFonts w:ascii="Arial" w:hAnsi="Arial" w:cs="Times New Roman" w:hint="default"/>
      </w:rPr>
    </w:lvl>
    <w:lvl w:ilvl="4" w:tplc="3F122080">
      <w:start w:val="1"/>
      <w:numFmt w:val="bullet"/>
      <w:lvlText w:val="•"/>
      <w:lvlJc w:val="left"/>
      <w:pPr>
        <w:tabs>
          <w:tab w:val="num" w:pos="3600"/>
        </w:tabs>
        <w:ind w:left="3600" w:hanging="360"/>
      </w:pPr>
      <w:rPr>
        <w:rFonts w:ascii="Arial" w:hAnsi="Arial" w:cs="Times New Roman" w:hint="default"/>
      </w:rPr>
    </w:lvl>
    <w:lvl w:ilvl="5" w:tplc="13AE6ACE">
      <w:start w:val="1"/>
      <w:numFmt w:val="bullet"/>
      <w:lvlText w:val="•"/>
      <w:lvlJc w:val="left"/>
      <w:pPr>
        <w:tabs>
          <w:tab w:val="num" w:pos="4320"/>
        </w:tabs>
        <w:ind w:left="4320" w:hanging="360"/>
      </w:pPr>
      <w:rPr>
        <w:rFonts w:ascii="Arial" w:hAnsi="Arial" w:cs="Times New Roman" w:hint="default"/>
      </w:rPr>
    </w:lvl>
    <w:lvl w:ilvl="6" w:tplc="E3BAF4E2">
      <w:start w:val="1"/>
      <w:numFmt w:val="bullet"/>
      <w:lvlText w:val="•"/>
      <w:lvlJc w:val="left"/>
      <w:pPr>
        <w:tabs>
          <w:tab w:val="num" w:pos="5040"/>
        </w:tabs>
        <w:ind w:left="5040" w:hanging="360"/>
      </w:pPr>
      <w:rPr>
        <w:rFonts w:ascii="Arial" w:hAnsi="Arial" w:cs="Times New Roman" w:hint="default"/>
      </w:rPr>
    </w:lvl>
    <w:lvl w:ilvl="7" w:tplc="0B7CEBC2">
      <w:start w:val="1"/>
      <w:numFmt w:val="bullet"/>
      <w:lvlText w:val="•"/>
      <w:lvlJc w:val="left"/>
      <w:pPr>
        <w:tabs>
          <w:tab w:val="num" w:pos="5760"/>
        </w:tabs>
        <w:ind w:left="5760" w:hanging="360"/>
      </w:pPr>
      <w:rPr>
        <w:rFonts w:ascii="Arial" w:hAnsi="Arial" w:cs="Times New Roman" w:hint="default"/>
      </w:rPr>
    </w:lvl>
    <w:lvl w:ilvl="8" w:tplc="F40E5F66">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F205F6F"/>
    <w:multiLevelType w:val="hybridMultilevel"/>
    <w:tmpl w:val="E9366FCA"/>
    <w:lvl w:ilvl="0" w:tplc="A75282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B43CD"/>
    <w:multiLevelType w:val="hybridMultilevel"/>
    <w:tmpl w:val="9FC4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F1C0E"/>
    <w:multiLevelType w:val="hybridMultilevel"/>
    <w:tmpl w:val="105A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842BC"/>
    <w:multiLevelType w:val="hybridMultilevel"/>
    <w:tmpl w:val="37AA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D0A68"/>
    <w:multiLevelType w:val="hybridMultilevel"/>
    <w:tmpl w:val="F3CC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334"/>
    <w:rsid w:val="00113A69"/>
    <w:rsid w:val="001C40C8"/>
    <w:rsid w:val="001D54ED"/>
    <w:rsid w:val="001F53DF"/>
    <w:rsid w:val="00276EA9"/>
    <w:rsid w:val="002A22FF"/>
    <w:rsid w:val="002B5FC2"/>
    <w:rsid w:val="002F41AD"/>
    <w:rsid w:val="00303022"/>
    <w:rsid w:val="00316654"/>
    <w:rsid w:val="003520D7"/>
    <w:rsid w:val="00390E2D"/>
    <w:rsid w:val="003B2133"/>
    <w:rsid w:val="00541334"/>
    <w:rsid w:val="00575BB8"/>
    <w:rsid w:val="00644457"/>
    <w:rsid w:val="00680401"/>
    <w:rsid w:val="006B2B4D"/>
    <w:rsid w:val="007656DE"/>
    <w:rsid w:val="00883B36"/>
    <w:rsid w:val="008A62F2"/>
    <w:rsid w:val="00A2104F"/>
    <w:rsid w:val="00A709AA"/>
    <w:rsid w:val="00AB5169"/>
    <w:rsid w:val="00AC3120"/>
    <w:rsid w:val="00B026D3"/>
    <w:rsid w:val="00B35014"/>
    <w:rsid w:val="00B823D9"/>
    <w:rsid w:val="00BB1031"/>
    <w:rsid w:val="00BE3D60"/>
    <w:rsid w:val="00D06C64"/>
    <w:rsid w:val="00E25033"/>
    <w:rsid w:val="00E67ABD"/>
    <w:rsid w:val="00F07B5D"/>
    <w:rsid w:val="00F227BC"/>
    <w:rsid w:val="00F41151"/>
    <w:rsid w:val="00F51971"/>
    <w:rsid w:val="00F75EA7"/>
    <w:rsid w:val="00F81997"/>
    <w:rsid w:val="00FA5DF4"/>
    <w:rsid w:val="00FC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D49B"/>
  <w15:chartTrackingRefBased/>
  <w15:docId w15:val="{7077F587-A197-4F6A-A913-75F3419C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67A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67A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7ABD"/>
    <w:rPr>
      <w:color w:val="0000FF"/>
      <w:u w:val="single"/>
    </w:rPr>
  </w:style>
  <w:style w:type="character" w:customStyle="1" w:styleId="Heading3Char">
    <w:name w:val="Heading 3 Char"/>
    <w:basedOn w:val="DefaultParagraphFont"/>
    <w:link w:val="Heading3"/>
    <w:uiPriority w:val="9"/>
    <w:rsid w:val="00E67ABD"/>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E67ABD"/>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303022"/>
    <w:pPr>
      <w:autoSpaceDE w:val="0"/>
      <w:autoSpaceDN w:val="0"/>
      <w:spacing w:after="0" w:line="240" w:lineRule="auto"/>
    </w:pPr>
    <w:rPr>
      <w:rFonts w:ascii="Stag Sans Round Book" w:hAnsi="Stag Sans Round Book" w:cs="Times New Roman"/>
      <w:color w:val="000000"/>
      <w:sz w:val="24"/>
      <w:szCs w:val="24"/>
    </w:rPr>
  </w:style>
  <w:style w:type="character" w:styleId="Strong">
    <w:name w:val="Strong"/>
    <w:basedOn w:val="DefaultParagraphFont"/>
    <w:uiPriority w:val="22"/>
    <w:qFormat/>
    <w:rsid w:val="00303022"/>
    <w:rPr>
      <w:b/>
      <w:bCs/>
    </w:rPr>
  </w:style>
  <w:style w:type="paragraph" w:styleId="ListParagraph">
    <w:name w:val="List Paragraph"/>
    <w:basedOn w:val="Normal"/>
    <w:uiPriority w:val="34"/>
    <w:qFormat/>
    <w:rsid w:val="00F51971"/>
    <w:pPr>
      <w:ind w:left="720"/>
      <w:contextualSpacing/>
    </w:pPr>
  </w:style>
  <w:style w:type="character" w:styleId="FollowedHyperlink">
    <w:name w:val="FollowedHyperlink"/>
    <w:basedOn w:val="DefaultParagraphFont"/>
    <w:uiPriority w:val="99"/>
    <w:semiHidden/>
    <w:unhideWhenUsed/>
    <w:rsid w:val="00680401"/>
    <w:rPr>
      <w:color w:val="954F72" w:themeColor="followedHyperlink"/>
      <w:u w:val="single"/>
    </w:rPr>
  </w:style>
  <w:style w:type="character" w:customStyle="1" w:styleId="UnresolvedMention1">
    <w:name w:val="Unresolved Mention1"/>
    <w:basedOn w:val="DefaultParagraphFont"/>
    <w:uiPriority w:val="99"/>
    <w:semiHidden/>
    <w:unhideWhenUsed/>
    <w:rsid w:val="001D54ED"/>
    <w:rPr>
      <w:color w:val="605E5C"/>
      <w:shd w:val="clear" w:color="auto" w:fill="E1DFDD"/>
    </w:rPr>
  </w:style>
  <w:style w:type="character" w:customStyle="1" w:styleId="apple-converted-space">
    <w:name w:val="apple-converted-space"/>
    <w:basedOn w:val="DefaultParagraphFont"/>
    <w:rsid w:val="00644457"/>
  </w:style>
  <w:style w:type="paragraph" w:styleId="Header">
    <w:name w:val="header"/>
    <w:basedOn w:val="Normal"/>
    <w:link w:val="HeaderChar"/>
    <w:uiPriority w:val="99"/>
    <w:unhideWhenUsed/>
    <w:rsid w:val="00D06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C64"/>
  </w:style>
  <w:style w:type="paragraph" w:styleId="Footer">
    <w:name w:val="footer"/>
    <w:basedOn w:val="Normal"/>
    <w:link w:val="FooterChar"/>
    <w:uiPriority w:val="99"/>
    <w:unhideWhenUsed/>
    <w:rsid w:val="00D06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C64"/>
  </w:style>
  <w:style w:type="paragraph" w:customStyle="1" w:styleId="PHEBulletpoints">
    <w:name w:val="PHE Bullet points"/>
    <w:link w:val="PHEBulletpointsChar"/>
    <w:rsid w:val="00BB1031"/>
    <w:pPr>
      <w:numPr>
        <w:numId w:val="6"/>
      </w:numPr>
      <w:spacing w:after="0" w:line="320" w:lineRule="exact"/>
      <w:ind w:right="794"/>
    </w:pPr>
    <w:rPr>
      <w:rFonts w:ascii="Arial" w:eastAsia="Times New Roman" w:hAnsi="Arial" w:cs="Times New Roman"/>
      <w:sz w:val="24"/>
      <w:szCs w:val="24"/>
    </w:rPr>
  </w:style>
  <w:style w:type="paragraph" w:customStyle="1" w:styleId="PHEBulletpointsfornumberedtext">
    <w:name w:val="PHE Bullet points for numbered text"/>
    <w:basedOn w:val="PHEBulletpoints"/>
    <w:link w:val="PHEBulletpointsfornumberedtextChar"/>
    <w:qFormat/>
    <w:rsid w:val="00BB1031"/>
    <w:pPr>
      <w:tabs>
        <w:tab w:val="left" w:pos="851"/>
      </w:tabs>
    </w:pPr>
  </w:style>
  <w:style w:type="character" w:customStyle="1" w:styleId="PHEBulletpointsfornumberedtextChar">
    <w:name w:val="PHE Bullet points for numbered text Char"/>
    <w:link w:val="PHEBulletpointsfornumberedtext"/>
    <w:rsid w:val="00BB1031"/>
    <w:rPr>
      <w:rFonts w:ascii="Arial" w:eastAsia="Times New Roman" w:hAnsi="Arial" w:cs="Times New Roman"/>
      <w:sz w:val="24"/>
      <w:szCs w:val="24"/>
    </w:rPr>
  </w:style>
  <w:style w:type="paragraph" w:customStyle="1" w:styleId="PHEContentslist">
    <w:name w:val="PHE Contents list"/>
    <w:basedOn w:val="TOC1"/>
    <w:link w:val="PHEContentslistChar"/>
    <w:qFormat/>
    <w:rsid w:val="00BB1031"/>
    <w:pPr>
      <w:tabs>
        <w:tab w:val="left" w:pos="480"/>
        <w:tab w:val="right" w:leader="dot" w:pos="10082"/>
      </w:tabs>
      <w:spacing w:after="120" w:line="320" w:lineRule="exact"/>
    </w:pPr>
    <w:rPr>
      <w:rFonts w:ascii="Arial" w:eastAsia="Times New Roman" w:hAnsi="Arial" w:cs="Times New Roman"/>
      <w:noProof/>
      <w:sz w:val="24"/>
      <w:szCs w:val="20"/>
      <w:lang w:val="x-none"/>
    </w:rPr>
  </w:style>
  <w:style w:type="character" w:customStyle="1" w:styleId="PHEContentslistChar">
    <w:name w:val="PHE Contents list Char"/>
    <w:link w:val="PHEContentslist"/>
    <w:rsid w:val="00BB1031"/>
    <w:rPr>
      <w:rFonts w:ascii="Arial" w:eastAsia="Times New Roman" w:hAnsi="Arial" w:cs="Times New Roman"/>
      <w:noProof/>
      <w:sz w:val="24"/>
      <w:szCs w:val="20"/>
      <w:lang w:val="x-none"/>
    </w:rPr>
  </w:style>
  <w:style w:type="character" w:customStyle="1" w:styleId="PHEBulletpointsChar">
    <w:name w:val="PHE Bullet points Char"/>
    <w:link w:val="PHEBulletpoints"/>
    <w:rsid w:val="00BB1031"/>
    <w:rPr>
      <w:rFonts w:ascii="Arial" w:eastAsia="Times New Roman" w:hAnsi="Arial" w:cs="Times New Roman"/>
      <w:sz w:val="24"/>
      <w:szCs w:val="24"/>
    </w:rPr>
  </w:style>
  <w:style w:type="paragraph" w:styleId="TOC1">
    <w:name w:val="toc 1"/>
    <w:basedOn w:val="Normal"/>
    <w:next w:val="Normal"/>
    <w:autoRedefine/>
    <w:uiPriority w:val="39"/>
    <w:semiHidden/>
    <w:unhideWhenUsed/>
    <w:rsid w:val="00BB1031"/>
    <w:pPr>
      <w:spacing w:after="100"/>
    </w:pPr>
  </w:style>
  <w:style w:type="paragraph" w:customStyle="1" w:styleId="xmsonormal">
    <w:name w:val="x_msonormal"/>
    <w:basedOn w:val="Normal"/>
    <w:rsid w:val="00BB10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B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513">
      <w:bodyDiv w:val="1"/>
      <w:marLeft w:val="0"/>
      <w:marRight w:val="0"/>
      <w:marTop w:val="0"/>
      <w:marBottom w:val="0"/>
      <w:divBdr>
        <w:top w:val="none" w:sz="0" w:space="0" w:color="auto"/>
        <w:left w:val="none" w:sz="0" w:space="0" w:color="auto"/>
        <w:bottom w:val="none" w:sz="0" w:space="0" w:color="auto"/>
        <w:right w:val="none" w:sz="0" w:space="0" w:color="auto"/>
      </w:divBdr>
      <w:divsChild>
        <w:div w:id="1412316564">
          <w:marLeft w:val="0"/>
          <w:marRight w:val="0"/>
          <w:marTop w:val="0"/>
          <w:marBottom w:val="0"/>
          <w:divBdr>
            <w:top w:val="none" w:sz="0" w:space="0" w:color="auto"/>
            <w:left w:val="none" w:sz="0" w:space="0" w:color="auto"/>
            <w:bottom w:val="none" w:sz="0" w:space="0" w:color="auto"/>
            <w:right w:val="none" w:sz="0" w:space="0" w:color="auto"/>
          </w:divBdr>
          <w:divsChild>
            <w:div w:id="1523515981">
              <w:marLeft w:val="0"/>
              <w:marRight w:val="0"/>
              <w:marTop w:val="0"/>
              <w:marBottom w:val="0"/>
              <w:divBdr>
                <w:top w:val="none" w:sz="0" w:space="0" w:color="auto"/>
                <w:left w:val="none" w:sz="0" w:space="0" w:color="auto"/>
                <w:bottom w:val="none" w:sz="0" w:space="0" w:color="auto"/>
                <w:right w:val="none" w:sz="0" w:space="0" w:color="auto"/>
              </w:divBdr>
              <w:divsChild>
                <w:div w:id="1411731771">
                  <w:marLeft w:val="0"/>
                  <w:marRight w:val="0"/>
                  <w:marTop w:val="0"/>
                  <w:marBottom w:val="0"/>
                  <w:divBdr>
                    <w:top w:val="none" w:sz="0" w:space="0" w:color="auto"/>
                    <w:left w:val="none" w:sz="0" w:space="0" w:color="auto"/>
                    <w:bottom w:val="none" w:sz="0" w:space="0" w:color="auto"/>
                    <w:right w:val="none" w:sz="0" w:space="0" w:color="auto"/>
                  </w:divBdr>
                  <w:divsChild>
                    <w:div w:id="700204352">
                      <w:marLeft w:val="0"/>
                      <w:marRight w:val="0"/>
                      <w:marTop w:val="0"/>
                      <w:marBottom w:val="0"/>
                      <w:divBdr>
                        <w:top w:val="none" w:sz="0" w:space="0" w:color="auto"/>
                        <w:left w:val="none" w:sz="0" w:space="0" w:color="auto"/>
                        <w:bottom w:val="none" w:sz="0" w:space="0" w:color="auto"/>
                        <w:right w:val="none" w:sz="0" w:space="0" w:color="auto"/>
                      </w:divBdr>
                      <w:divsChild>
                        <w:div w:id="379138396">
                          <w:marLeft w:val="0"/>
                          <w:marRight w:val="0"/>
                          <w:marTop w:val="0"/>
                          <w:marBottom w:val="0"/>
                          <w:divBdr>
                            <w:top w:val="none" w:sz="0" w:space="0" w:color="auto"/>
                            <w:left w:val="none" w:sz="0" w:space="0" w:color="auto"/>
                            <w:bottom w:val="none" w:sz="0" w:space="0" w:color="auto"/>
                            <w:right w:val="none" w:sz="0" w:space="0" w:color="auto"/>
                          </w:divBdr>
                          <w:divsChild>
                            <w:div w:id="1841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8527">
      <w:bodyDiv w:val="1"/>
      <w:marLeft w:val="0"/>
      <w:marRight w:val="0"/>
      <w:marTop w:val="0"/>
      <w:marBottom w:val="0"/>
      <w:divBdr>
        <w:top w:val="none" w:sz="0" w:space="0" w:color="auto"/>
        <w:left w:val="none" w:sz="0" w:space="0" w:color="auto"/>
        <w:bottom w:val="none" w:sz="0" w:space="0" w:color="auto"/>
        <w:right w:val="none" w:sz="0" w:space="0" w:color="auto"/>
      </w:divBdr>
    </w:div>
    <w:div w:id="200024051">
      <w:bodyDiv w:val="1"/>
      <w:marLeft w:val="0"/>
      <w:marRight w:val="0"/>
      <w:marTop w:val="0"/>
      <w:marBottom w:val="0"/>
      <w:divBdr>
        <w:top w:val="none" w:sz="0" w:space="0" w:color="auto"/>
        <w:left w:val="none" w:sz="0" w:space="0" w:color="auto"/>
        <w:bottom w:val="none" w:sz="0" w:space="0" w:color="auto"/>
        <w:right w:val="none" w:sz="0" w:space="0" w:color="auto"/>
      </w:divBdr>
    </w:div>
    <w:div w:id="402260349">
      <w:bodyDiv w:val="1"/>
      <w:marLeft w:val="0"/>
      <w:marRight w:val="0"/>
      <w:marTop w:val="0"/>
      <w:marBottom w:val="0"/>
      <w:divBdr>
        <w:top w:val="none" w:sz="0" w:space="0" w:color="auto"/>
        <w:left w:val="none" w:sz="0" w:space="0" w:color="auto"/>
        <w:bottom w:val="none" w:sz="0" w:space="0" w:color="auto"/>
        <w:right w:val="none" w:sz="0" w:space="0" w:color="auto"/>
      </w:divBdr>
      <w:divsChild>
        <w:div w:id="1048919902">
          <w:marLeft w:val="0"/>
          <w:marRight w:val="0"/>
          <w:marTop w:val="0"/>
          <w:marBottom w:val="0"/>
          <w:divBdr>
            <w:top w:val="none" w:sz="0" w:space="0" w:color="auto"/>
            <w:left w:val="none" w:sz="0" w:space="0" w:color="auto"/>
            <w:bottom w:val="none" w:sz="0" w:space="0" w:color="auto"/>
            <w:right w:val="none" w:sz="0" w:space="0" w:color="auto"/>
          </w:divBdr>
          <w:divsChild>
            <w:div w:id="1327318766">
              <w:marLeft w:val="0"/>
              <w:marRight w:val="0"/>
              <w:marTop w:val="0"/>
              <w:marBottom w:val="0"/>
              <w:divBdr>
                <w:top w:val="none" w:sz="0" w:space="0" w:color="auto"/>
                <w:left w:val="none" w:sz="0" w:space="0" w:color="auto"/>
                <w:bottom w:val="none" w:sz="0" w:space="0" w:color="auto"/>
                <w:right w:val="none" w:sz="0" w:space="0" w:color="auto"/>
              </w:divBdr>
              <w:divsChild>
                <w:div w:id="323357649">
                  <w:marLeft w:val="0"/>
                  <w:marRight w:val="0"/>
                  <w:marTop w:val="0"/>
                  <w:marBottom w:val="0"/>
                  <w:divBdr>
                    <w:top w:val="none" w:sz="0" w:space="0" w:color="auto"/>
                    <w:left w:val="none" w:sz="0" w:space="0" w:color="auto"/>
                    <w:bottom w:val="none" w:sz="0" w:space="0" w:color="auto"/>
                    <w:right w:val="none" w:sz="0" w:space="0" w:color="auto"/>
                  </w:divBdr>
                  <w:divsChild>
                    <w:div w:id="1551961616">
                      <w:marLeft w:val="0"/>
                      <w:marRight w:val="0"/>
                      <w:marTop w:val="0"/>
                      <w:marBottom w:val="0"/>
                      <w:divBdr>
                        <w:top w:val="none" w:sz="0" w:space="0" w:color="auto"/>
                        <w:left w:val="none" w:sz="0" w:space="0" w:color="auto"/>
                        <w:bottom w:val="none" w:sz="0" w:space="0" w:color="auto"/>
                        <w:right w:val="none" w:sz="0" w:space="0" w:color="auto"/>
                      </w:divBdr>
                      <w:divsChild>
                        <w:div w:id="991448675">
                          <w:marLeft w:val="0"/>
                          <w:marRight w:val="0"/>
                          <w:marTop w:val="0"/>
                          <w:marBottom w:val="0"/>
                          <w:divBdr>
                            <w:top w:val="none" w:sz="0" w:space="0" w:color="auto"/>
                            <w:left w:val="none" w:sz="0" w:space="0" w:color="auto"/>
                            <w:bottom w:val="none" w:sz="0" w:space="0" w:color="auto"/>
                            <w:right w:val="none" w:sz="0" w:space="0" w:color="auto"/>
                          </w:divBdr>
                          <w:divsChild>
                            <w:div w:id="20332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800005">
      <w:bodyDiv w:val="1"/>
      <w:marLeft w:val="0"/>
      <w:marRight w:val="0"/>
      <w:marTop w:val="0"/>
      <w:marBottom w:val="0"/>
      <w:divBdr>
        <w:top w:val="none" w:sz="0" w:space="0" w:color="auto"/>
        <w:left w:val="none" w:sz="0" w:space="0" w:color="auto"/>
        <w:bottom w:val="none" w:sz="0" w:space="0" w:color="auto"/>
        <w:right w:val="none" w:sz="0" w:space="0" w:color="auto"/>
      </w:divBdr>
    </w:div>
    <w:div w:id="914320464">
      <w:bodyDiv w:val="1"/>
      <w:marLeft w:val="0"/>
      <w:marRight w:val="0"/>
      <w:marTop w:val="0"/>
      <w:marBottom w:val="0"/>
      <w:divBdr>
        <w:top w:val="none" w:sz="0" w:space="0" w:color="auto"/>
        <w:left w:val="none" w:sz="0" w:space="0" w:color="auto"/>
        <w:bottom w:val="none" w:sz="0" w:space="0" w:color="auto"/>
        <w:right w:val="none" w:sz="0" w:space="0" w:color="auto"/>
      </w:divBdr>
    </w:div>
    <w:div w:id="925572570">
      <w:bodyDiv w:val="1"/>
      <w:marLeft w:val="0"/>
      <w:marRight w:val="0"/>
      <w:marTop w:val="0"/>
      <w:marBottom w:val="0"/>
      <w:divBdr>
        <w:top w:val="none" w:sz="0" w:space="0" w:color="auto"/>
        <w:left w:val="none" w:sz="0" w:space="0" w:color="auto"/>
        <w:bottom w:val="none" w:sz="0" w:space="0" w:color="auto"/>
        <w:right w:val="none" w:sz="0" w:space="0" w:color="auto"/>
      </w:divBdr>
    </w:div>
    <w:div w:id="1176731015">
      <w:bodyDiv w:val="1"/>
      <w:marLeft w:val="0"/>
      <w:marRight w:val="0"/>
      <w:marTop w:val="0"/>
      <w:marBottom w:val="0"/>
      <w:divBdr>
        <w:top w:val="none" w:sz="0" w:space="0" w:color="auto"/>
        <w:left w:val="none" w:sz="0" w:space="0" w:color="auto"/>
        <w:bottom w:val="none" w:sz="0" w:space="0" w:color="auto"/>
        <w:right w:val="none" w:sz="0" w:space="0" w:color="auto"/>
      </w:divBdr>
      <w:divsChild>
        <w:div w:id="1194466281">
          <w:marLeft w:val="0"/>
          <w:marRight w:val="0"/>
          <w:marTop w:val="0"/>
          <w:marBottom w:val="0"/>
          <w:divBdr>
            <w:top w:val="none" w:sz="0" w:space="0" w:color="auto"/>
            <w:left w:val="none" w:sz="0" w:space="0" w:color="auto"/>
            <w:bottom w:val="none" w:sz="0" w:space="0" w:color="auto"/>
            <w:right w:val="none" w:sz="0" w:space="0" w:color="auto"/>
          </w:divBdr>
          <w:divsChild>
            <w:div w:id="56516750">
              <w:marLeft w:val="0"/>
              <w:marRight w:val="0"/>
              <w:marTop w:val="0"/>
              <w:marBottom w:val="0"/>
              <w:divBdr>
                <w:top w:val="none" w:sz="0" w:space="0" w:color="auto"/>
                <w:left w:val="none" w:sz="0" w:space="0" w:color="auto"/>
                <w:bottom w:val="none" w:sz="0" w:space="0" w:color="auto"/>
                <w:right w:val="none" w:sz="0" w:space="0" w:color="auto"/>
              </w:divBdr>
              <w:divsChild>
                <w:div w:id="426120474">
                  <w:marLeft w:val="0"/>
                  <w:marRight w:val="0"/>
                  <w:marTop w:val="0"/>
                  <w:marBottom w:val="0"/>
                  <w:divBdr>
                    <w:top w:val="none" w:sz="0" w:space="0" w:color="auto"/>
                    <w:left w:val="none" w:sz="0" w:space="0" w:color="auto"/>
                    <w:bottom w:val="none" w:sz="0" w:space="0" w:color="auto"/>
                    <w:right w:val="none" w:sz="0" w:space="0" w:color="auto"/>
                  </w:divBdr>
                  <w:divsChild>
                    <w:div w:id="1903176214">
                      <w:marLeft w:val="0"/>
                      <w:marRight w:val="0"/>
                      <w:marTop w:val="0"/>
                      <w:marBottom w:val="0"/>
                      <w:divBdr>
                        <w:top w:val="none" w:sz="0" w:space="0" w:color="auto"/>
                        <w:left w:val="none" w:sz="0" w:space="0" w:color="auto"/>
                        <w:bottom w:val="none" w:sz="0" w:space="0" w:color="auto"/>
                        <w:right w:val="none" w:sz="0" w:space="0" w:color="auto"/>
                      </w:divBdr>
                      <w:divsChild>
                        <w:div w:id="665475451">
                          <w:marLeft w:val="0"/>
                          <w:marRight w:val="0"/>
                          <w:marTop w:val="0"/>
                          <w:marBottom w:val="0"/>
                          <w:divBdr>
                            <w:top w:val="none" w:sz="0" w:space="0" w:color="auto"/>
                            <w:left w:val="none" w:sz="0" w:space="0" w:color="auto"/>
                            <w:bottom w:val="none" w:sz="0" w:space="0" w:color="auto"/>
                            <w:right w:val="none" w:sz="0" w:space="0" w:color="auto"/>
                          </w:divBdr>
                          <w:divsChild>
                            <w:div w:id="18641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13682">
      <w:bodyDiv w:val="1"/>
      <w:marLeft w:val="0"/>
      <w:marRight w:val="0"/>
      <w:marTop w:val="0"/>
      <w:marBottom w:val="0"/>
      <w:divBdr>
        <w:top w:val="none" w:sz="0" w:space="0" w:color="auto"/>
        <w:left w:val="none" w:sz="0" w:space="0" w:color="auto"/>
        <w:bottom w:val="none" w:sz="0" w:space="0" w:color="auto"/>
        <w:right w:val="none" w:sz="0" w:space="0" w:color="auto"/>
      </w:divBdr>
    </w:div>
    <w:div w:id="1728184733">
      <w:bodyDiv w:val="1"/>
      <w:marLeft w:val="0"/>
      <w:marRight w:val="0"/>
      <w:marTop w:val="0"/>
      <w:marBottom w:val="0"/>
      <w:divBdr>
        <w:top w:val="none" w:sz="0" w:space="0" w:color="auto"/>
        <w:left w:val="none" w:sz="0" w:space="0" w:color="auto"/>
        <w:bottom w:val="none" w:sz="0" w:space="0" w:color="auto"/>
        <w:right w:val="none" w:sz="0" w:space="0" w:color="auto"/>
      </w:divBdr>
    </w:div>
    <w:div w:id="1867138487">
      <w:bodyDiv w:val="1"/>
      <w:marLeft w:val="0"/>
      <w:marRight w:val="0"/>
      <w:marTop w:val="0"/>
      <w:marBottom w:val="0"/>
      <w:divBdr>
        <w:top w:val="none" w:sz="0" w:space="0" w:color="auto"/>
        <w:left w:val="none" w:sz="0" w:space="0" w:color="auto"/>
        <w:bottom w:val="none" w:sz="0" w:space="0" w:color="auto"/>
        <w:right w:val="none" w:sz="0" w:space="0" w:color="auto"/>
      </w:divBdr>
    </w:div>
    <w:div w:id="1890459434">
      <w:bodyDiv w:val="1"/>
      <w:marLeft w:val="0"/>
      <w:marRight w:val="0"/>
      <w:marTop w:val="0"/>
      <w:marBottom w:val="0"/>
      <w:divBdr>
        <w:top w:val="none" w:sz="0" w:space="0" w:color="auto"/>
        <w:left w:val="none" w:sz="0" w:space="0" w:color="auto"/>
        <w:bottom w:val="none" w:sz="0" w:space="0" w:color="auto"/>
        <w:right w:val="none" w:sz="0" w:space="0" w:color="auto"/>
      </w:divBdr>
    </w:div>
    <w:div w:id="2054571658">
      <w:bodyDiv w:val="1"/>
      <w:marLeft w:val="0"/>
      <w:marRight w:val="0"/>
      <w:marTop w:val="0"/>
      <w:marBottom w:val="0"/>
      <w:divBdr>
        <w:top w:val="none" w:sz="0" w:space="0" w:color="auto"/>
        <w:left w:val="none" w:sz="0" w:space="0" w:color="auto"/>
        <w:bottom w:val="none" w:sz="0" w:space="0" w:color="auto"/>
        <w:right w:val="none" w:sz="0" w:space="0" w:color="auto"/>
      </w:divBdr>
    </w:div>
    <w:div w:id="213779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martsurvey.co.uk/s/ourcityourfutureyoursay/" TargetMode="External"/><Relationship Id="rId4" Type="http://schemas.openxmlformats.org/officeDocument/2006/relationships/webSettings" Target="webSettings.xml"/><Relationship Id="rId9" Type="http://schemas.openxmlformats.org/officeDocument/2006/relationships/hyperlink" Target="https://www.nhs.uk/conditions/coronavirus-covid-19/coronavirus-vaccination/safety-and-side-eff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Sarah</dc:creator>
  <cp:keywords/>
  <dc:description/>
  <cp:lastModifiedBy>Microsoft Office User</cp:lastModifiedBy>
  <cp:revision>6</cp:revision>
  <dcterms:created xsi:type="dcterms:W3CDTF">2021-08-26T10:00:00Z</dcterms:created>
  <dcterms:modified xsi:type="dcterms:W3CDTF">2021-08-26T12:44:00Z</dcterms:modified>
</cp:coreProperties>
</file>